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  <w:bookmarkStart w:id="0" w:name="_GoBack"/>
      <w:bookmarkEnd w:id="0"/>
    </w:p>
    <w:p>
      <w:pPr>
        <w:spacing w:before="156" w:beforeLines="50" w:after="156" w:afterLines="50"/>
        <w:ind w:firstLine="630"/>
        <w:rPr>
          <w:rFonts w:hint="eastAsia" w:ascii="外交小标宋" w:eastAsia="外交小标宋"/>
          <w:color w:val="auto"/>
          <w:sz w:val="36"/>
          <w:szCs w:val="36"/>
        </w:rPr>
      </w:pPr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-891540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0.2pt;height:54.6pt;width:162pt;z-index:251658240;mso-width-relative:page;mso-height-relative:page;" fillcolor="#FFFFFF" filled="t" stroked="t" coordsize="21600,21600" o:gfxdata="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fX8L2gAAAAwBAAAPAAAAAAAAAAEAIAAAACIAAABkcnMvZG93bnJldi54bWxQSwEC&#10;FAAUAAAACACHTuJAC5/Yxv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中欧关系研究“指南针计划”项目申请表一</w:t>
      </w:r>
    </w:p>
    <w:p>
      <w:pPr>
        <w:snapToGrid w:val="0"/>
        <w:ind w:firstLine="629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527"/>
        <w:gridCol w:w="853"/>
        <w:gridCol w:w="1352"/>
        <w:gridCol w:w="88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223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国内学者课题研究</w:t>
            </w:r>
          </w:p>
        </w:tc>
        <w:tc>
          <w:tcPr>
            <w:tcW w:w="220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是否自申报课题</w:t>
            </w:r>
          </w:p>
        </w:tc>
        <w:tc>
          <w:tcPr>
            <w:tcW w:w="2382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项目联络员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  ——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15"/>
          <w:szCs w:val="15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二、项目论证（不少于1500字，可另纸附后）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1、本项目研究的主要问题、基本思路、创新之处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4、项目预期成果形式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其他需要说明的情况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（含出国考察）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</w:t>
      </w:r>
      <w:r>
        <w:rPr>
          <w:rStyle w:val="4"/>
          <w:rFonts w:hint="eastAsia" w:ascii="外交粗仿宋" w:eastAsia="外交粗仿宋"/>
          <w:color w:val="auto"/>
          <w:sz w:val="24"/>
        </w:rPr>
        <w:t>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4、申请表原件请于截止日期前邮寄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至北京市朝阳区朝阳门南大街2号，“指南针计划”执行秘书处（外交部欧洲司九处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,18610567325</w:t>
      </w:r>
      <w:r>
        <w:rPr>
          <w:rFonts w:hint="eastAsia" w:ascii="外交粗仿宋" w:eastAsia="外交粗仿宋"/>
          <w:color w:val="auto"/>
          <w:sz w:val="24"/>
        </w:rPr>
        <w:t>），邮政编码100701.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20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外交粗仿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46A5"/>
    <w:multiLevelType w:val="singleLevel"/>
    <w:tmpl w:val="5DB146A5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7125"/>
    <w:rsid w:val="297F0E34"/>
    <w:rsid w:val="306C7DC4"/>
    <w:rsid w:val="317A31A3"/>
    <w:rsid w:val="321B7125"/>
    <w:rsid w:val="6B8B396D"/>
    <w:rsid w:val="6D535020"/>
    <w:rsid w:val="7CA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2018-11-06T08:03:00Z</dcterms:created>
  <dc:creator>ShiYongRen</dc:creator>
  <cp:lastModifiedBy>Chen</cp:lastModifiedBy>
  <cp:lastPrinted>2019-10-21T06:45:00Z</cp:lastPrinted>
  <dcterms:modified xsi:type="dcterms:W3CDTF">2020-10-26T02:14:42Z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